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A5595" w14:textId="4B410244" w:rsidR="00133B23" w:rsidRPr="00D73965" w:rsidRDefault="00523686" w:rsidP="00A67705">
      <w:pPr>
        <w:spacing w:after="0"/>
        <w:ind w:right="-11"/>
        <w:jc w:val="center"/>
        <w:rPr>
          <w:rFonts w:cstheme="minorHAnsi"/>
          <w:sz w:val="24"/>
          <w:szCs w:val="24"/>
          <w:lang w:val="es-419"/>
        </w:rPr>
      </w:pPr>
      <w:r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99B2C" wp14:editId="0A9642AA">
                <wp:simplePos x="0" y="0"/>
                <wp:positionH relativeFrom="column">
                  <wp:posOffset>-1010285</wp:posOffset>
                </wp:positionH>
                <wp:positionV relativeFrom="paragraph">
                  <wp:posOffset>144145</wp:posOffset>
                </wp:positionV>
                <wp:extent cx="11047730" cy="428625"/>
                <wp:effectExtent l="0" t="0" r="2032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773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2B950" id="Rectangle 4" o:spid="_x0000_s1026" style="position:absolute;margin-left:-79.55pt;margin-top:11.35pt;width:869.9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ynQQIAALgEAAAOAAAAZHJzL2Uyb0RvYy54bWysVNuO0zAQfUfiHyy/01xIL0RNV6sui5AW&#10;WLHwAa7jNBa+MXablq/fsdMt5SIeVvTByow9Z87Mmeny6qAV2Qvw0pqGFpOcEmG4baXZNvTrl9tX&#10;C0p8YKZlyhrR0KPw9Gr18sVycLUobW9VK4AgiPH14Brah+DqLPO8F5r5iXXC4GVnQbOAJmyzFtiA&#10;6FplZZ7PssFC68By4T16b8ZLukr4XSd4+NR1XgSiGorcQjohnZt4Zqslq7fAXC/5iQZ7BgvNpMGk&#10;Z6gbFhjZgfwDSksO1tsuTLjVme06yUWqAasp8t+qeeiZE6kWbI535zb5/wfLP+7vgci2oRUlhmmU&#10;6DM2jZmtEqSK7Rmcr/HVg7uHWKB3d5Z/88TYdY+vxDWAHXrBWiRVxPfZLwHR8BhKNsMH2yI62wWb&#10;OnXoQEdA7AE5JEGOZ0HEIRCOzqLIq/n8NQrH8bIqF7NymnKw+incgQ/vhNUkfjQUkHyCZ/s7HyId&#10;Vj89SfStku2tVCoZccrEWgHZM5wPxrkwoUjhaqeR7+if5vgbJwXdOE+jO7kQPs1qREnJ/GUCZcjQ&#10;0HJaYfxzs8/+nh0hR1L/ZqBlwP1SUjd0ESNOdUTB3po2TX9gUo3fCKXMScEo2ij+xrZHFBDsuDy4&#10;7PjRW/hByYCL01D/fcdAUKLeGxyCN0VVxU1LRjWdl2jA5c3m8oYZjlAN5QEoGY11GPdz50Bue8w1&#10;KmLsNY5OJ5OocaxGXie6uB6p/adVjvt3aadXP/9wVo8AAAD//wMAUEsDBBQABgAIAAAAIQD6U/O9&#10;4gAAAAsBAAAPAAAAZHJzL2Rvd25yZXYueG1sTI+xTsMwEIZ3JN7BOiS21o5F2zTkUiEEQgwdCK1Y&#10;XduNI2I7xE4beHrcCbY73af/vr/cTLYjJz2E1juEbM6AaCe9al2DsHt/nuVAQhROic47jfCtA2yq&#10;66tSFMqf3Zs+1bEhKcSFQiCYGPuC0iCNtiLMfa9duh39YEVM69BQNYhzCrcd5YwtqRWtSx+M6PWj&#10;0fKzHi2CFB/89etlW4/7J5mb5c9xtb2jiLc308M9kKin+AfDRT+pQ5WcDn50KpAOYZYt1lliEThf&#10;AbkQi5yl6YCwZhxoVdL/HapfAAAA//8DAFBLAQItABQABgAIAAAAIQC2gziS/gAAAOEBAAATAAAA&#10;AAAAAAAAAAAAAAAAAABbQ29udGVudF9UeXBlc10ueG1sUEsBAi0AFAAGAAgAAAAhADj9If/WAAAA&#10;lAEAAAsAAAAAAAAAAAAAAAAALwEAAF9yZWxzLy5yZWxzUEsBAi0AFAAGAAgAAAAhAMhmDKdBAgAA&#10;uAQAAA4AAAAAAAAAAAAAAAAALgIAAGRycy9lMm9Eb2MueG1sUEsBAi0AFAAGAAgAAAAhAPpT873i&#10;AAAACwEAAA8AAAAAAAAAAAAAAAAAmwQAAGRycy9kb3ducmV2LnhtbFBLBQYAAAAABAAEAPMAAACq&#10;BQAAAAA=&#10;" fillcolor="#243f60 [1604]" strokecolor="#95b3d7 [1940]" strokeweight="2pt"/>
            </w:pict>
          </mc:Fallback>
        </mc:AlternateContent>
      </w:r>
    </w:p>
    <w:p w14:paraId="3FDA0EA9" w14:textId="5A4C56D7" w:rsidR="00133B23" w:rsidRPr="00523686" w:rsidRDefault="00523686" w:rsidP="00523686">
      <w:pPr>
        <w:jc w:val="center"/>
        <w:rPr>
          <w:rFonts w:ascii="Calibri Light" w:hAnsi="Calibri Light" w:cs="Calibri Light"/>
          <w:b/>
          <w:color w:val="FFFFFF" w:themeColor="background1"/>
          <w:sz w:val="36"/>
          <w:szCs w:val="24"/>
          <w:lang w:val="es-ES"/>
        </w:rPr>
      </w:pPr>
      <w:bookmarkStart w:id="0" w:name="_GoBack"/>
      <w:bookmarkEnd w:id="0"/>
      <w:r w:rsidRPr="00523686">
        <w:rPr>
          <w:rFonts w:ascii="Calibri Light" w:hAnsi="Calibri Light" w:cs="Calibri Light"/>
          <w:b/>
          <w:color w:val="FFFFFF" w:themeColor="background1"/>
          <w:sz w:val="36"/>
          <w:szCs w:val="24"/>
          <w:lang w:val="es-ES"/>
        </w:rPr>
        <w:t xml:space="preserve">Formato para </w:t>
      </w:r>
      <w:r w:rsidR="00EC5D37">
        <w:rPr>
          <w:rFonts w:ascii="Calibri Light" w:hAnsi="Calibri Light" w:cs="Calibri Light"/>
          <w:b/>
          <w:color w:val="FFFFFF" w:themeColor="background1"/>
          <w:sz w:val="36"/>
          <w:szCs w:val="24"/>
          <w:lang w:val="es-ES"/>
        </w:rPr>
        <w:t xml:space="preserve">la </w:t>
      </w:r>
      <w:r w:rsidRPr="00523686">
        <w:rPr>
          <w:rFonts w:ascii="Calibri Light" w:hAnsi="Calibri Light" w:cs="Calibri Light"/>
          <w:b/>
          <w:color w:val="FFFFFF" w:themeColor="background1"/>
          <w:sz w:val="36"/>
          <w:szCs w:val="24"/>
          <w:lang w:val="es-ES"/>
        </w:rPr>
        <w:t>formalización de estancia posdoctoral</w:t>
      </w:r>
    </w:p>
    <w:p w14:paraId="796E6C2F" w14:textId="639EEAC5" w:rsidR="00523686" w:rsidRPr="00D73965" w:rsidRDefault="00523686" w:rsidP="00A02649">
      <w:pPr>
        <w:jc w:val="right"/>
        <w:rPr>
          <w:rFonts w:cstheme="minorHAnsi"/>
          <w:sz w:val="24"/>
          <w:szCs w:val="24"/>
          <w:lang w:val="es-419"/>
        </w:rPr>
      </w:pPr>
    </w:p>
    <w:p w14:paraId="67CB0E53" w14:textId="2A556F97" w:rsidR="00D73965" w:rsidRPr="005A0860" w:rsidRDefault="00D73965" w:rsidP="00523686">
      <w:p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Con la finalidad de fortalecer la investigación científica asegurando su pertinencia e impacto social, la Universidad Autónoma de Ciudad Juárez (UACJ) cuenta con personal habilitado y la infraestructura adecuada para recibir investigadores(as) que pretendan realizar una estancia posdoctoral en la institución.</w:t>
      </w:r>
    </w:p>
    <w:p w14:paraId="101BAC82" w14:textId="77777777" w:rsidR="00D73965" w:rsidRPr="005A0860" w:rsidRDefault="00D73965" w:rsidP="00523686">
      <w:p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</w:p>
    <w:p w14:paraId="29C010AD" w14:textId="77777777" w:rsidR="00D73965" w:rsidRPr="005A0860" w:rsidRDefault="00D73965" w:rsidP="00523686">
      <w:p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El objetivo de recibir estancias posdoctorales es apoyar a jóvenes investigadores(as) de acuerdo con las áreas de conocimiento, sus necesidades, y promover su integración a la vida institucional. De igual manera se espera el desarrollo de investigación de calidad y/o desarrollos tecnológicos, así como un impacto directo en la formación de recursos humanos de pregrado y posgrado a través de la impartición de asignaturas, talleres o seminarios.</w:t>
      </w:r>
    </w:p>
    <w:p w14:paraId="39555C9E" w14:textId="77777777" w:rsidR="00D73965" w:rsidRPr="005A0860" w:rsidRDefault="00D73965" w:rsidP="00523686">
      <w:p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</w:p>
    <w:p w14:paraId="7AA84418" w14:textId="1ACEDB1D" w:rsidR="00D73965" w:rsidRPr="005A0860" w:rsidRDefault="00D73965" w:rsidP="00523686">
      <w:p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Para formalizar dichas estancias posdoctorales, se deberán tomar en cuenta los siguientes aspectos:</w:t>
      </w:r>
    </w:p>
    <w:p w14:paraId="0CB8A67A" w14:textId="22D75FFA" w:rsidR="00D73965" w:rsidRPr="005A0860" w:rsidRDefault="00D73965" w:rsidP="00523686">
      <w:p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</w:p>
    <w:p w14:paraId="3B89C280" w14:textId="2A7A9B17" w:rsidR="00D73965" w:rsidRPr="005A0860" w:rsidRDefault="00D73965" w:rsidP="00523686">
      <w:pPr>
        <w:pStyle w:val="ListParagraph"/>
        <w:numPr>
          <w:ilvl w:val="0"/>
          <w:numId w:val="4"/>
        </w:num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Las estancias posdoctorales podrán asignarse a la UACJ por dos modalidades:</w:t>
      </w:r>
    </w:p>
    <w:p w14:paraId="3C9C97D3" w14:textId="77777777" w:rsidR="00D73965" w:rsidRPr="005A0860" w:rsidRDefault="00D73965" w:rsidP="00523686">
      <w:p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</w:p>
    <w:p w14:paraId="0BD59F78" w14:textId="77777777" w:rsidR="00D73965" w:rsidRPr="005A0860" w:rsidRDefault="00D73965" w:rsidP="00523686">
      <w:pPr>
        <w:pStyle w:val="ListParagraph"/>
        <w:numPr>
          <w:ilvl w:val="0"/>
          <w:numId w:val="2"/>
        </w:num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Estancias autorizadas por organismos externos con financiamiento.</w:t>
      </w:r>
    </w:p>
    <w:p w14:paraId="7A7C28D2" w14:textId="1D537AEA" w:rsidR="00D73965" w:rsidRPr="005A0860" w:rsidRDefault="00D73965" w:rsidP="00523686">
      <w:pPr>
        <w:pStyle w:val="ListParagraph"/>
        <w:numPr>
          <w:ilvl w:val="0"/>
          <w:numId w:val="2"/>
        </w:num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Estancias por invitación de investigadores de la institución, sin financiamiento.</w:t>
      </w:r>
    </w:p>
    <w:p w14:paraId="269F35F2" w14:textId="381C4378" w:rsidR="00D73965" w:rsidRPr="005A0860" w:rsidRDefault="00D73965" w:rsidP="00523686">
      <w:p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</w:p>
    <w:p w14:paraId="2F553414" w14:textId="5B11CB1A" w:rsidR="00D73965" w:rsidRPr="005A0860" w:rsidRDefault="00D73965" w:rsidP="00523686">
      <w:pPr>
        <w:pStyle w:val="ListParagraph"/>
        <w:numPr>
          <w:ilvl w:val="0"/>
          <w:numId w:val="4"/>
        </w:num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Duración: Un año, con posibilidad de una renovación por un año más, de acuerdo con lo estipulado por el fondo que financie la estancia posdoctoral (en el caso que así aplique).</w:t>
      </w:r>
    </w:p>
    <w:p w14:paraId="2205D643" w14:textId="54A9973C" w:rsidR="00D73965" w:rsidRPr="005A0860" w:rsidRDefault="00D73965" w:rsidP="00523686">
      <w:p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</w:p>
    <w:p w14:paraId="38C0355C" w14:textId="77777777" w:rsidR="00D73965" w:rsidRPr="005A0860" w:rsidRDefault="00D73965" w:rsidP="00523686">
      <w:pPr>
        <w:pStyle w:val="ListParagraph"/>
        <w:numPr>
          <w:ilvl w:val="0"/>
          <w:numId w:val="4"/>
        </w:num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Requisitos:</w:t>
      </w:r>
    </w:p>
    <w:p w14:paraId="40CBE875" w14:textId="77777777" w:rsidR="00D73965" w:rsidRPr="005A0860" w:rsidRDefault="00D73965" w:rsidP="00523686">
      <w:pPr>
        <w:pStyle w:val="ListParagraph"/>
        <w:spacing w:line="360" w:lineRule="auto"/>
        <w:rPr>
          <w:rFonts w:ascii="Calibri Light" w:hAnsi="Calibri Light" w:cs="Calibri Light"/>
          <w:sz w:val="24"/>
          <w:szCs w:val="24"/>
          <w:lang w:val="es-MX"/>
        </w:rPr>
      </w:pPr>
    </w:p>
    <w:p w14:paraId="172530A9" w14:textId="7B95B150" w:rsidR="00D73965" w:rsidRPr="005A0860" w:rsidRDefault="00D73965" w:rsidP="00523686">
      <w:pPr>
        <w:pStyle w:val="ListParagraph"/>
        <w:numPr>
          <w:ilvl w:val="0"/>
          <w:numId w:val="5"/>
        </w:num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Cumplir con alguna de las modalidades del punto 1.</w:t>
      </w:r>
    </w:p>
    <w:p w14:paraId="71925621" w14:textId="31E2F2F5" w:rsidR="00D73965" w:rsidRPr="005A0860" w:rsidRDefault="00D73965" w:rsidP="00523686">
      <w:pPr>
        <w:pStyle w:val="ListParagraph"/>
        <w:numPr>
          <w:ilvl w:val="0"/>
          <w:numId w:val="5"/>
        </w:num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Llenar el Formato para formalización de estancia posdoctoral en la Universidad Autónoma de Ciudad Juárez (se incluye en este documento).</w:t>
      </w:r>
    </w:p>
    <w:p w14:paraId="4630123D" w14:textId="77777777" w:rsidR="00D73965" w:rsidRPr="005A0860" w:rsidRDefault="00D73965" w:rsidP="00523686">
      <w:pPr>
        <w:pStyle w:val="ListParagraph"/>
        <w:numPr>
          <w:ilvl w:val="0"/>
          <w:numId w:val="5"/>
        </w:num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Documento con el proyecto de investigación a desarrollar.</w:t>
      </w:r>
    </w:p>
    <w:p w14:paraId="091BBD21" w14:textId="3D38786A" w:rsidR="00D73965" w:rsidRPr="005A0860" w:rsidRDefault="00D73965" w:rsidP="00523686">
      <w:pPr>
        <w:pStyle w:val="ListParagraph"/>
        <w:numPr>
          <w:ilvl w:val="0"/>
          <w:numId w:val="5"/>
        </w:num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5A0860">
        <w:rPr>
          <w:rFonts w:ascii="Calibri Light" w:hAnsi="Calibri Light" w:cs="Calibri Light"/>
          <w:sz w:val="24"/>
          <w:szCs w:val="24"/>
          <w:lang w:val="es-MX"/>
        </w:rPr>
        <w:t>Contar con la aprobación del proyecto de un(a) investigador(a) anfitrión de UACJ, quien será el(la) Coordinador(a) Académico(a) del proyecto.</w:t>
      </w:r>
    </w:p>
    <w:p w14:paraId="1DCCFBE5" w14:textId="77777777" w:rsidR="00D73965" w:rsidRPr="005A0860" w:rsidRDefault="00D73965" w:rsidP="00523686">
      <w:p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</w:p>
    <w:p w14:paraId="7D329A4D" w14:textId="60B3F455" w:rsidR="009D06C9" w:rsidRPr="005A0860" w:rsidRDefault="00DB0961" w:rsidP="00523686">
      <w:pPr>
        <w:tabs>
          <w:tab w:val="left" w:pos="8265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419"/>
        </w:rPr>
      </w:pPr>
      <w:r w:rsidRPr="005A0860">
        <w:rPr>
          <w:rFonts w:ascii="Calibri Light" w:hAnsi="Calibri Light" w:cs="Calibri Light"/>
          <w:sz w:val="24"/>
          <w:szCs w:val="24"/>
          <w:lang w:val="es-419"/>
        </w:rPr>
        <w:lastRenderedPageBreak/>
        <w:t xml:space="preserve">Por favor, </w:t>
      </w:r>
      <w:r w:rsidR="00735E5A" w:rsidRPr="005A0860">
        <w:rPr>
          <w:rFonts w:ascii="Calibri Light" w:hAnsi="Calibri Light" w:cs="Calibri Light"/>
          <w:sz w:val="24"/>
          <w:szCs w:val="24"/>
          <w:lang w:val="es-419"/>
        </w:rPr>
        <w:t>complete la siguiente información y firme donde se le requiere. Recabe la firma del anfitrión/coordinador académico y los documentos requeridos. Una vez que cuente con los documentos y fi</w:t>
      </w:r>
      <w:r w:rsidR="00B76B8A" w:rsidRPr="005A0860">
        <w:rPr>
          <w:rFonts w:ascii="Calibri Light" w:hAnsi="Calibri Light" w:cs="Calibri Light"/>
          <w:sz w:val="24"/>
          <w:szCs w:val="24"/>
          <w:lang w:val="es-419"/>
        </w:rPr>
        <w:t>rmas solicitadas, entréguelo en</w:t>
      </w:r>
      <w:r w:rsidR="00D73965" w:rsidRPr="005A0860">
        <w:rPr>
          <w:rFonts w:ascii="Calibri Light" w:hAnsi="Calibri Light" w:cs="Calibri Light"/>
          <w:sz w:val="24"/>
          <w:szCs w:val="24"/>
          <w:lang w:val="es-419"/>
        </w:rPr>
        <w:t xml:space="preserve"> la CGIP.</w:t>
      </w:r>
    </w:p>
    <w:p w14:paraId="19567150" w14:textId="74AE48CA" w:rsidR="009D06C9" w:rsidRPr="005A0860" w:rsidRDefault="009D06C9" w:rsidP="00523686">
      <w:pPr>
        <w:spacing w:after="0" w:line="360" w:lineRule="auto"/>
        <w:rPr>
          <w:rFonts w:ascii="Calibri Light" w:hAnsi="Calibri Light" w:cs="Calibri Light"/>
          <w:sz w:val="24"/>
          <w:szCs w:val="24"/>
          <w:lang w:val="es-419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5A0860" w:rsidRPr="00EC5D37" w14:paraId="25200ACE" w14:textId="77777777" w:rsidTr="005E0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45CE0787" w14:textId="77777777" w:rsidR="00EE74F6" w:rsidRPr="005A0860" w:rsidRDefault="006E7A0B" w:rsidP="00523686">
            <w:pPr>
              <w:spacing w:line="360" w:lineRule="auto"/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 xml:space="preserve">A. </w:t>
            </w:r>
            <w:r w:rsidR="005E0D32"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Información sobre la persona que desea llevar a cabo la estancia posdoctoral</w:t>
            </w:r>
          </w:p>
          <w:p w14:paraId="2445CEEC" w14:textId="3137D408" w:rsidR="006E7A0B" w:rsidRPr="005A0860" w:rsidRDefault="006E7A0B" w:rsidP="00523686">
            <w:pPr>
              <w:spacing w:line="360" w:lineRule="auto"/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</w:tr>
      <w:tr w:rsidR="005E0D32" w:rsidRPr="00D73965" w14:paraId="77CA00D9" w14:textId="77777777" w:rsidTr="00DB0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7E11467C" w14:textId="7BC51979" w:rsidR="005E0D32" w:rsidRPr="005A0860" w:rsidRDefault="005E0D32" w:rsidP="005E0D32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Nombre:</w:t>
            </w:r>
          </w:p>
        </w:tc>
      </w:tr>
      <w:tr w:rsidR="005E0D32" w:rsidRPr="00D73965" w14:paraId="48A12468" w14:textId="77777777" w:rsidTr="00DB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5C912E11" w14:textId="2D68DF31" w:rsidR="00735E5A" w:rsidRPr="005A0860" w:rsidRDefault="00735E5A" w:rsidP="005E0D32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</w:tr>
      <w:tr w:rsidR="005E0D32" w:rsidRPr="00D73965" w14:paraId="3489BFF8" w14:textId="77777777" w:rsidTr="00DB0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35846E57" w14:textId="07CCD3C6" w:rsidR="005E0D32" w:rsidRPr="005A0860" w:rsidRDefault="005E0D32" w:rsidP="005E0D32">
            <w:pPr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  <w:t xml:space="preserve">Institución de procedencia: </w:t>
            </w:r>
          </w:p>
        </w:tc>
      </w:tr>
      <w:tr w:rsidR="005E0D32" w:rsidRPr="00D73965" w14:paraId="268B1A3B" w14:textId="77777777" w:rsidTr="00DB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0700034B" w14:textId="5727B670" w:rsidR="00735E5A" w:rsidRPr="005A0860" w:rsidRDefault="00735E5A" w:rsidP="005E0D32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</w:pPr>
          </w:p>
        </w:tc>
      </w:tr>
      <w:tr w:rsidR="005E0D32" w:rsidRPr="00D73965" w14:paraId="26A0AFDD" w14:textId="77777777" w:rsidTr="00DB0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52551F5A" w14:textId="573CD1C3" w:rsidR="005E0D32" w:rsidRPr="005A0860" w:rsidRDefault="005E0D32" w:rsidP="005E0D32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 xml:space="preserve">Periodo de la estancia: </w:t>
            </w:r>
          </w:p>
        </w:tc>
      </w:tr>
      <w:tr w:rsidR="005E0D32" w:rsidRPr="00D73965" w14:paraId="73EDEFD3" w14:textId="77777777" w:rsidTr="00DB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1CB84246" w14:textId="77777777" w:rsidR="006E7A0B" w:rsidRPr="005A0860" w:rsidRDefault="006E7A0B" w:rsidP="005E0D32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  <w:p w14:paraId="0E47CF72" w14:textId="7DA421F9" w:rsidR="005E0D32" w:rsidRPr="005A0860" w:rsidRDefault="006E7A0B" w:rsidP="005E0D32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Inicia</w:t>
            </w:r>
            <w:r w:rsidR="005E0D32"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:                                                                        Fin</w:t>
            </w: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aliza</w:t>
            </w:r>
            <w:r w:rsidR="005E0D32"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 xml:space="preserve">: </w:t>
            </w:r>
          </w:p>
        </w:tc>
      </w:tr>
    </w:tbl>
    <w:p w14:paraId="63726D82" w14:textId="16DD6C8C" w:rsidR="003F0367" w:rsidRPr="00D73965" w:rsidRDefault="003F0367" w:rsidP="006A43B7">
      <w:pPr>
        <w:rPr>
          <w:rFonts w:cstheme="minorHAnsi"/>
          <w:b/>
          <w:sz w:val="24"/>
          <w:szCs w:val="24"/>
          <w:lang w:val="es-419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6E7A0B" w:rsidRPr="00EC5D37" w14:paraId="0D52B484" w14:textId="77777777" w:rsidTr="00735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3B8C3825" w14:textId="7AEDAF38" w:rsidR="006E7A0B" w:rsidRPr="005A0860" w:rsidRDefault="006E7A0B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B. Información sobre el anfitrión</w:t>
            </w:r>
            <w:r w:rsidR="00735E5A"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/coordinador</w:t>
            </w: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 xml:space="preserve"> académico </w:t>
            </w:r>
          </w:p>
        </w:tc>
      </w:tr>
      <w:tr w:rsidR="006E7A0B" w:rsidRPr="005A0860" w14:paraId="1C12ED33" w14:textId="77777777" w:rsidTr="0073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38E3F3F6" w14:textId="77777777" w:rsidR="006E7A0B" w:rsidRPr="005A0860" w:rsidRDefault="006E7A0B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Nombre:</w:t>
            </w:r>
          </w:p>
        </w:tc>
      </w:tr>
      <w:tr w:rsidR="006E7A0B" w:rsidRPr="005A0860" w14:paraId="5086604E" w14:textId="77777777" w:rsidTr="0073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1D228649" w14:textId="339BC8D0" w:rsidR="00735E5A" w:rsidRPr="005A0860" w:rsidRDefault="00735E5A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</w:tr>
      <w:tr w:rsidR="006E7A0B" w:rsidRPr="00EC5D37" w14:paraId="289E3235" w14:textId="77777777" w:rsidTr="0073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4E297C9B" w14:textId="7257CC60" w:rsidR="006E7A0B" w:rsidRPr="005A0860" w:rsidRDefault="006E7A0B" w:rsidP="006E7A0B">
            <w:pPr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  <w:t>Resumen de logros en investigación:</w:t>
            </w:r>
          </w:p>
        </w:tc>
      </w:tr>
      <w:tr w:rsidR="006E7A0B" w:rsidRPr="00EC5D37" w14:paraId="025B885D" w14:textId="77777777" w:rsidTr="0073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</w:tcPr>
          <w:p w14:paraId="5E0E8EEB" w14:textId="77777777" w:rsidR="006E7A0B" w:rsidRPr="005A0860" w:rsidRDefault="006E7A0B" w:rsidP="00735E5A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</w:pPr>
          </w:p>
          <w:p w14:paraId="2C14A919" w14:textId="0A192A35" w:rsidR="006E7A0B" w:rsidRPr="005A0860" w:rsidRDefault="006E7A0B" w:rsidP="00735E5A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</w:pPr>
          </w:p>
          <w:p w14:paraId="0274F917" w14:textId="77777777" w:rsidR="00DB0961" w:rsidRPr="005A0860" w:rsidRDefault="00DB0961" w:rsidP="00735E5A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</w:pPr>
          </w:p>
          <w:p w14:paraId="55A65361" w14:textId="77777777" w:rsidR="006E7A0B" w:rsidRPr="005A0860" w:rsidRDefault="006E7A0B" w:rsidP="00735E5A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</w:pPr>
          </w:p>
          <w:p w14:paraId="57F8E44F" w14:textId="2FA7DBC1" w:rsidR="006E7A0B" w:rsidRPr="005A0860" w:rsidRDefault="006E7A0B" w:rsidP="00735E5A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</w:pPr>
          </w:p>
        </w:tc>
      </w:tr>
      <w:tr w:rsidR="006E7A0B" w:rsidRPr="005A0860" w14:paraId="4D8697A7" w14:textId="77777777" w:rsidTr="00A6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0C8B0D36" w14:textId="2FCC8823" w:rsidR="006E7A0B" w:rsidRPr="005A0860" w:rsidRDefault="006E7A0B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 xml:space="preserve">Adscripción  (Instituto y Departamento): </w:t>
            </w:r>
          </w:p>
        </w:tc>
      </w:tr>
      <w:tr w:rsidR="006E7A0B" w:rsidRPr="005A0860" w14:paraId="7E3D703C" w14:textId="77777777" w:rsidTr="0073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</w:tcPr>
          <w:p w14:paraId="20045C1B" w14:textId="77777777" w:rsidR="006E7A0B" w:rsidRPr="005A0860" w:rsidRDefault="006E7A0B" w:rsidP="006E7A0B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  <w:p w14:paraId="6DE4C9E9" w14:textId="77777777" w:rsidR="006E7A0B" w:rsidRPr="005A0860" w:rsidRDefault="006E7A0B" w:rsidP="006E7A0B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  <w:p w14:paraId="7B1C0D76" w14:textId="624E38C5" w:rsidR="006E7A0B" w:rsidRPr="005A0860" w:rsidRDefault="006E7A0B" w:rsidP="006E7A0B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</w:tr>
    </w:tbl>
    <w:p w14:paraId="7170F953" w14:textId="77777777" w:rsidR="00523686" w:rsidRPr="005A0860" w:rsidRDefault="00523686" w:rsidP="005E0D32">
      <w:pPr>
        <w:ind w:right="321"/>
        <w:rPr>
          <w:rFonts w:ascii="Calibri Light" w:hAnsi="Calibri Light" w:cs="Calibri Light"/>
          <w:b/>
          <w:sz w:val="24"/>
          <w:szCs w:val="24"/>
          <w:lang w:val="es-419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DB0961" w:rsidRPr="00EC5D37" w14:paraId="10570F6C" w14:textId="77777777" w:rsidTr="00735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525B36ED" w14:textId="2B23CF21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C. Propuesta de trabajo para la estancia</w:t>
            </w:r>
          </w:p>
        </w:tc>
      </w:tr>
      <w:tr w:rsidR="00DB0961" w:rsidRPr="00EC5D37" w14:paraId="09B417E3" w14:textId="77777777" w:rsidTr="0073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76F7563B" w14:textId="27EF2DA7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Título del proyecto a desarrollar:</w:t>
            </w:r>
          </w:p>
        </w:tc>
      </w:tr>
      <w:tr w:rsidR="00DB0961" w:rsidRPr="00EC5D37" w14:paraId="28132972" w14:textId="77777777" w:rsidTr="0073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67DE1BE9" w14:textId="77777777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  <w:p w14:paraId="42DA8011" w14:textId="77777777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  <w:p w14:paraId="5D051C15" w14:textId="4EE1ADEF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</w:tr>
      <w:tr w:rsidR="00DB0961" w:rsidRPr="005A0860" w14:paraId="19141B0C" w14:textId="77777777" w:rsidTr="0073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0229CFC3" w14:textId="5829DE0D" w:rsidR="00DB0961" w:rsidRPr="005A0860" w:rsidRDefault="00DB0961" w:rsidP="00735E5A">
            <w:pPr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  <w:t>Actividades:</w:t>
            </w:r>
          </w:p>
        </w:tc>
      </w:tr>
      <w:tr w:rsidR="00DB0961" w:rsidRPr="005A0860" w14:paraId="0BC9B7A7" w14:textId="77777777" w:rsidTr="0073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335E5F79" w14:textId="77777777" w:rsidR="00DB0961" w:rsidRPr="005A0860" w:rsidRDefault="00DB0961" w:rsidP="00735E5A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</w:pPr>
          </w:p>
          <w:p w14:paraId="468173B5" w14:textId="536FE8A3" w:rsidR="00DB0961" w:rsidRPr="005A0860" w:rsidRDefault="00DB0961" w:rsidP="00735E5A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</w:pPr>
          </w:p>
          <w:p w14:paraId="073C949A" w14:textId="77777777" w:rsidR="00DB0961" w:rsidRPr="005A0860" w:rsidRDefault="00DB0961" w:rsidP="00735E5A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</w:pPr>
          </w:p>
          <w:p w14:paraId="6F40BCEB" w14:textId="77777777" w:rsidR="00DB0961" w:rsidRPr="005A0860" w:rsidRDefault="00DB0961" w:rsidP="00735E5A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</w:pPr>
          </w:p>
          <w:p w14:paraId="219C7F3B" w14:textId="77777777" w:rsidR="00DB0961" w:rsidRPr="005A0860" w:rsidRDefault="00DB0961" w:rsidP="00735E5A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419"/>
              </w:rPr>
            </w:pPr>
          </w:p>
        </w:tc>
      </w:tr>
      <w:tr w:rsidR="00DB0961" w:rsidRPr="005A0860" w14:paraId="4A2BE39A" w14:textId="77777777" w:rsidTr="0073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54974481" w14:textId="0581AA70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 xml:space="preserve">Resultados esperados (productos): </w:t>
            </w:r>
          </w:p>
        </w:tc>
      </w:tr>
      <w:tr w:rsidR="00DB0961" w:rsidRPr="005A0860" w14:paraId="3668E814" w14:textId="77777777" w:rsidTr="0073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10C76384" w14:textId="77777777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  <w:p w14:paraId="4C4166E4" w14:textId="04029D58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  <w:p w14:paraId="735AF788" w14:textId="77777777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  <w:p w14:paraId="04150B8E" w14:textId="77777777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</w:tr>
      <w:tr w:rsidR="00DB0961" w:rsidRPr="00EC5D37" w14:paraId="785E31AF" w14:textId="77777777" w:rsidTr="0073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360EFF20" w14:textId="61E1D293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lastRenderedPageBreak/>
              <w:t>Programas académicos beneficiados con la propuesta de trabajo</w:t>
            </w:r>
          </w:p>
        </w:tc>
      </w:tr>
      <w:tr w:rsidR="00DB0961" w:rsidRPr="00EC5D37" w14:paraId="7F013AD8" w14:textId="77777777" w:rsidTr="00F74B51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</w:tcPr>
          <w:p w14:paraId="67C155B0" w14:textId="3B14BD9F" w:rsidR="00DB0961" w:rsidRPr="005A0860" w:rsidRDefault="00DB096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</w:tr>
      <w:tr w:rsidR="00F74B51" w:rsidRPr="00EC5D37" w14:paraId="3E28F34B" w14:textId="77777777" w:rsidTr="00F7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</w:tcPr>
          <w:p w14:paraId="200A1734" w14:textId="7C695097" w:rsidR="00F74B51" w:rsidRPr="005A0860" w:rsidRDefault="00F74B5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</w:tr>
      <w:tr w:rsidR="00F74B51" w:rsidRPr="00EC5D37" w14:paraId="1E5137D1" w14:textId="77777777" w:rsidTr="00F74B51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</w:tcPr>
          <w:p w14:paraId="5EE8A6BB" w14:textId="77777777" w:rsidR="00F74B51" w:rsidRPr="005A0860" w:rsidRDefault="00F74B5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</w:tr>
      <w:tr w:rsidR="00DB0961" w:rsidRPr="00EC5D37" w14:paraId="17BF1017" w14:textId="77777777" w:rsidTr="0073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19A9877A" w14:textId="16D299E0" w:rsidR="00DB0961" w:rsidRPr="005A0860" w:rsidRDefault="00F74B51" w:rsidP="00F74B51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 xml:space="preserve">Requiere acceso presencial o virtual a las instalaciones:   </w:t>
            </w:r>
          </w:p>
        </w:tc>
      </w:tr>
      <w:tr w:rsidR="00DB0961" w:rsidRPr="005A0860" w14:paraId="591B0FAA" w14:textId="77777777" w:rsidTr="0073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68E94C25" w14:textId="2D25C823" w:rsidR="00DB0961" w:rsidRPr="005A0860" w:rsidRDefault="00EC5D37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s-419"/>
                </w:rPr>
                <w:id w:val="-165675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51" w:rsidRPr="005A0860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  <w:lang w:val="es-419"/>
                  </w:rPr>
                  <w:t>☐</w:t>
                </w:r>
              </w:sdtContent>
            </w:sdt>
            <w:r w:rsidR="00F74B51"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 xml:space="preserve">    Presencial         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s-419"/>
                </w:rPr>
                <w:id w:val="-5353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51" w:rsidRPr="005A0860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  <w:lang w:val="es-419"/>
                  </w:rPr>
                  <w:t>☐</w:t>
                </w:r>
              </w:sdtContent>
            </w:sdt>
            <w:r w:rsidR="00F74B51"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 xml:space="preserve">    Virtual</w:t>
            </w:r>
          </w:p>
        </w:tc>
      </w:tr>
      <w:tr w:rsidR="00F74B51" w:rsidRPr="00EC5D37" w14:paraId="6022052C" w14:textId="77777777" w:rsidTr="0073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6D869C2B" w14:textId="4F5DA8F6" w:rsidR="00F74B51" w:rsidRPr="005A0860" w:rsidRDefault="00F74B51" w:rsidP="00F74B51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Si la respuesta anterior es Presencial, indique el tipo de instalación y los horarios probables de acceso</w:t>
            </w:r>
          </w:p>
        </w:tc>
      </w:tr>
      <w:tr w:rsidR="00F74B51" w:rsidRPr="00EC5D37" w14:paraId="4CE03057" w14:textId="77777777" w:rsidTr="0073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left w:val="single" w:sz="2" w:space="0" w:color="95B3D7" w:themeColor="accent1" w:themeTint="99"/>
              <w:right w:val="single" w:sz="2" w:space="0" w:color="95B3D7" w:themeColor="accent1" w:themeTint="99"/>
            </w:tcBorders>
          </w:tcPr>
          <w:p w14:paraId="7BE93FDB" w14:textId="77777777" w:rsidR="00F74B51" w:rsidRPr="005A0860" w:rsidRDefault="00F74B5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  <w:p w14:paraId="3C4F64F0" w14:textId="4FAB5BB0" w:rsidR="00F74B51" w:rsidRPr="005A0860" w:rsidRDefault="00F74B51" w:rsidP="00735E5A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</w:tr>
    </w:tbl>
    <w:p w14:paraId="5D6F6E0A" w14:textId="647BA6BE" w:rsidR="00EE74F6" w:rsidRPr="005A0860" w:rsidRDefault="00EE74F6" w:rsidP="006A43B7">
      <w:pPr>
        <w:rPr>
          <w:rFonts w:ascii="Calibri Light" w:hAnsi="Calibri Light" w:cs="Calibri Light"/>
          <w:b/>
          <w:sz w:val="24"/>
          <w:szCs w:val="24"/>
          <w:lang w:val="es-419"/>
        </w:rPr>
      </w:pPr>
    </w:p>
    <w:p w14:paraId="76B8BF6E" w14:textId="4E604E5C" w:rsidR="00D32E3E" w:rsidRPr="005A0860" w:rsidRDefault="00D32E3E" w:rsidP="006A43B7">
      <w:pPr>
        <w:rPr>
          <w:rFonts w:ascii="Calibri Light" w:hAnsi="Calibri Light" w:cs="Calibri Light"/>
          <w:sz w:val="24"/>
          <w:szCs w:val="24"/>
          <w:lang w:val="es-419"/>
        </w:rPr>
      </w:pPr>
      <w:r w:rsidRPr="005A0860">
        <w:rPr>
          <w:rFonts w:ascii="Calibri Light" w:hAnsi="Calibri Light" w:cs="Calibri Light"/>
          <w:sz w:val="24"/>
          <w:szCs w:val="24"/>
          <w:lang w:val="es-419"/>
        </w:rPr>
        <w:t>D. Fuentes de financiamiento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683"/>
        <w:gridCol w:w="2266"/>
        <w:gridCol w:w="2548"/>
        <w:gridCol w:w="1861"/>
      </w:tblGrid>
      <w:tr w:rsidR="00F74B51" w:rsidRPr="00EC5D37" w14:paraId="51E45F7E" w14:textId="77777777" w:rsidTr="005C3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  <w:gridSpan w:val="4"/>
            <w:shd w:val="clear" w:color="auto" w:fill="auto"/>
          </w:tcPr>
          <w:p w14:paraId="790BB9D0" w14:textId="44E7C013" w:rsidR="00F74B51" w:rsidRPr="005A0860" w:rsidRDefault="00F74B51" w:rsidP="000C0BFF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color w:val="auto"/>
                <w:sz w:val="24"/>
                <w:szCs w:val="24"/>
                <w:lang w:val="es-419"/>
              </w:rPr>
              <w:t>Enumere las fuentes de financiamiento. Si no rec</w:t>
            </w:r>
            <w:r w:rsidR="000C0BFF" w:rsidRPr="005A0860">
              <w:rPr>
                <w:rFonts w:ascii="Calibri Light" w:hAnsi="Calibri Light" w:cs="Calibri Light"/>
                <w:b w:val="0"/>
                <w:color w:val="auto"/>
                <w:sz w:val="24"/>
                <w:szCs w:val="24"/>
                <w:lang w:val="es-419"/>
              </w:rPr>
              <w:t>ibe financiamiento, mencione si</w:t>
            </w:r>
            <w:r w:rsidRPr="005A0860">
              <w:rPr>
                <w:rFonts w:ascii="Calibri Light" w:hAnsi="Calibri Light" w:cs="Calibri Light"/>
                <w:b w:val="0"/>
                <w:color w:val="auto"/>
                <w:sz w:val="24"/>
                <w:szCs w:val="24"/>
                <w:lang w:val="es-419"/>
              </w:rPr>
              <w:t xml:space="preserve"> financia con recursos </w:t>
            </w:r>
            <w:r w:rsidR="000C0BFF" w:rsidRPr="005A0860">
              <w:rPr>
                <w:rFonts w:ascii="Calibri Light" w:hAnsi="Calibri Light" w:cs="Calibri Light"/>
                <w:b w:val="0"/>
                <w:color w:val="auto"/>
                <w:sz w:val="24"/>
                <w:szCs w:val="24"/>
                <w:lang w:val="es-419"/>
              </w:rPr>
              <w:t>propios</w:t>
            </w:r>
            <w:r w:rsidRPr="005A0860">
              <w:rPr>
                <w:rFonts w:ascii="Calibri Light" w:hAnsi="Calibri Light" w:cs="Calibri Light"/>
                <w:b w:val="0"/>
                <w:color w:val="auto"/>
                <w:sz w:val="24"/>
                <w:szCs w:val="24"/>
                <w:lang w:val="es-419"/>
              </w:rPr>
              <w:t xml:space="preserve"> el proyecto que desarrollará  </w:t>
            </w:r>
          </w:p>
        </w:tc>
      </w:tr>
      <w:tr w:rsidR="00D32E3E" w:rsidRPr="005A0860" w14:paraId="4F207DEC" w14:textId="77777777" w:rsidTr="005C3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1303339" w14:textId="16B21506" w:rsidR="00D32E3E" w:rsidRPr="005A0860" w:rsidRDefault="00D32E3E" w:rsidP="005C3022">
            <w:pPr>
              <w:jc w:val="center"/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Proyecto</w:t>
            </w:r>
          </w:p>
        </w:tc>
        <w:tc>
          <w:tcPr>
            <w:tcW w:w="2268" w:type="dxa"/>
          </w:tcPr>
          <w:p w14:paraId="7129F25D" w14:textId="2E18139B" w:rsidR="00D32E3E" w:rsidRPr="005A0860" w:rsidRDefault="00D32E3E" w:rsidP="005C3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sz w:val="24"/>
                <w:szCs w:val="24"/>
                <w:lang w:val="es-419"/>
              </w:rPr>
              <w:t>Institución</w:t>
            </w:r>
          </w:p>
        </w:tc>
        <w:tc>
          <w:tcPr>
            <w:tcW w:w="2551" w:type="dxa"/>
          </w:tcPr>
          <w:p w14:paraId="072E88A4" w14:textId="5591518F" w:rsidR="00D32E3E" w:rsidRPr="005A0860" w:rsidRDefault="00D32E3E" w:rsidP="005C3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sz w:val="24"/>
                <w:szCs w:val="24"/>
                <w:lang w:val="es-419"/>
              </w:rPr>
              <w:t>Función dentro del Proy.</w:t>
            </w:r>
          </w:p>
        </w:tc>
        <w:tc>
          <w:tcPr>
            <w:tcW w:w="1863" w:type="dxa"/>
          </w:tcPr>
          <w:p w14:paraId="7143BFC3" w14:textId="322D1940" w:rsidR="00D32E3E" w:rsidRPr="005A0860" w:rsidRDefault="00D32E3E" w:rsidP="005C3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sz w:val="24"/>
                <w:szCs w:val="24"/>
                <w:lang w:val="es-419"/>
              </w:rPr>
              <w:t>Monto</w:t>
            </w:r>
          </w:p>
        </w:tc>
      </w:tr>
      <w:tr w:rsidR="00D32E3E" w:rsidRPr="005A0860" w14:paraId="12B55F1C" w14:textId="77777777" w:rsidTr="005C3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B2EA816" w14:textId="77777777" w:rsidR="00D32E3E" w:rsidRPr="005A0860" w:rsidRDefault="00D32E3E" w:rsidP="006A43B7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  <w:tc>
          <w:tcPr>
            <w:tcW w:w="2268" w:type="dxa"/>
          </w:tcPr>
          <w:p w14:paraId="57F31F72" w14:textId="77777777" w:rsidR="00D32E3E" w:rsidRPr="005A0860" w:rsidRDefault="00D32E3E" w:rsidP="006A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  <w:tc>
          <w:tcPr>
            <w:tcW w:w="2551" w:type="dxa"/>
          </w:tcPr>
          <w:p w14:paraId="75DDE036" w14:textId="77777777" w:rsidR="00D32E3E" w:rsidRPr="005A0860" w:rsidRDefault="00D32E3E" w:rsidP="006A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  <w:tc>
          <w:tcPr>
            <w:tcW w:w="1863" w:type="dxa"/>
          </w:tcPr>
          <w:p w14:paraId="250A2EE2" w14:textId="1F3CADA2" w:rsidR="00D32E3E" w:rsidRPr="005A0860" w:rsidRDefault="00D32E3E" w:rsidP="006A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</w:tr>
      <w:tr w:rsidR="00F74B51" w:rsidRPr="005A0860" w14:paraId="5E04EA84" w14:textId="77777777" w:rsidTr="005C3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F8B314B" w14:textId="77777777" w:rsidR="00F74B51" w:rsidRPr="005A0860" w:rsidRDefault="00F74B51" w:rsidP="006A43B7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  <w:tc>
          <w:tcPr>
            <w:tcW w:w="2268" w:type="dxa"/>
          </w:tcPr>
          <w:p w14:paraId="59EED639" w14:textId="77777777" w:rsidR="00F74B51" w:rsidRPr="005A0860" w:rsidRDefault="00F74B51" w:rsidP="006A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  <w:tc>
          <w:tcPr>
            <w:tcW w:w="2551" w:type="dxa"/>
          </w:tcPr>
          <w:p w14:paraId="3A9D2997" w14:textId="77777777" w:rsidR="00F74B51" w:rsidRPr="005A0860" w:rsidRDefault="00F74B51" w:rsidP="006A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  <w:tc>
          <w:tcPr>
            <w:tcW w:w="1863" w:type="dxa"/>
          </w:tcPr>
          <w:p w14:paraId="3A515A60" w14:textId="77777777" w:rsidR="00F74B51" w:rsidRPr="005A0860" w:rsidRDefault="00F74B51" w:rsidP="006A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</w:tr>
      <w:tr w:rsidR="00F74B51" w:rsidRPr="005A0860" w14:paraId="31609190" w14:textId="77777777" w:rsidTr="005C3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6851F8D" w14:textId="77777777" w:rsidR="00F74B51" w:rsidRPr="005A0860" w:rsidRDefault="00F74B51" w:rsidP="006A43B7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  <w:tc>
          <w:tcPr>
            <w:tcW w:w="2268" w:type="dxa"/>
          </w:tcPr>
          <w:p w14:paraId="4C184FAB" w14:textId="77777777" w:rsidR="00F74B51" w:rsidRPr="005A0860" w:rsidRDefault="00F74B51" w:rsidP="006A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  <w:tc>
          <w:tcPr>
            <w:tcW w:w="2551" w:type="dxa"/>
          </w:tcPr>
          <w:p w14:paraId="5BB53F17" w14:textId="77777777" w:rsidR="00F74B51" w:rsidRPr="005A0860" w:rsidRDefault="00F74B51" w:rsidP="006A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  <w:tc>
          <w:tcPr>
            <w:tcW w:w="1863" w:type="dxa"/>
          </w:tcPr>
          <w:p w14:paraId="53424BBE" w14:textId="77777777" w:rsidR="00F74B51" w:rsidRPr="005A0860" w:rsidRDefault="00F74B51" w:rsidP="006A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</w:tr>
      <w:tr w:rsidR="00F74B51" w:rsidRPr="005A0860" w14:paraId="70B093AF" w14:textId="77777777" w:rsidTr="005C3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E7E3EFB" w14:textId="77777777" w:rsidR="00F74B51" w:rsidRPr="005A0860" w:rsidRDefault="00F74B51" w:rsidP="006A43B7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  <w:tc>
          <w:tcPr>
            <w:tcW w:w="2268" w:type="dxa"/>
          </w:tcPr>
          <w:p w14:paraId="6C42D635" w14:textId="77777777" w:rsidR="00F74B51" w:rsidRPr="005A0860" w:rsidRDefault="00F74B51" w:rsidP="006A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  <w:tc>
          <w:tcPr>
            <w:tcW w:w="2551" w:type="dxa"/>
          </w:tcPr>
          <w:p w14:paraId="5B20A3D7" w14:textId="77777777" w:rsidR="00F74B51" w:rsidRPr="005A0860" w:rsidRDefault="00F74B51" w:rsidP="006A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  <w:tc>
          <w:tcPr>
            <w:tcW w:w="1863" w:type="dxa"/>
          </w:tcPr>
          <w:p w14:paraId="0E3A613A" w14:textId="77777777" w:rsidR="00F74B51" w:rsidRPr="005A0860" w:rsidRDefault="00F74B51" w:rsidP="006A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</w:tr>
    </w:tbl>
    <w:p w14:paraId="5FAB052D" w14:textId="77777777" w:rsidR="00D32E3E" w:rsidRPr="005A0860" w:rsidRDefault="00D32E3E" w:rsidP="006A43B7">
      <w:pPr>
        <w:rPr>
          <w:rFonts w:ascii="Calibri Light" w:hAnsi="Calibri Light" w:cs="Calibri Light"/>
          <w:b/>
          <w:sz w:val="24"/>
          <w:szCs w:val="24"/>
          <w:lang w:val="es-419"/>
        </w:rPr>
      </w:pPr>
    </w:p>
    <w:p w14:paraId="6C8B9459" w14:textId="5E51F2C8" w:rsidR="00DB0961" w:rsidRPr="005A0860" w:rsidRDefault="00B76B8A" w:rsidP="006A43B7">
      <w:pPr>
        <w:rPr>
          <w:rFonts w:ascii="Calibri Light" w:hAnsi="Calibri Light" w:cs="Calibri Light"/>
          <w:sz w:val="24"/>
          <w:szCs w:val="24"/>
          <w:lang w:val="es-419"/>
        </w:rPr>
      </w:pPr>
      <w:r w:rsidRPr="005A0860">
        <w:rPr>
          <w:rFonts w:ascii="Calibri Light" w:hAnsi="Calibri Light" w:cs="Calibri Light"/>
          <w:sz w:val="24"/>
          <w:szCs w:val="24"/>
          <w:lang w:val="es-419"/>
        </w:rPr>
        <w:t xml:space="preserve">C. </w:t>
      </w:r>
      <w:r w:rsidR="00DB0961" w:rsidRPr="005A0860">
        <w:rPr>
          <w:rFonts w:ascii="Calibri Light" w:hAnsi="Calibri Light" w:cs="Calibri Light"/>
          <w:sz w:val="24"/>
          <w:szCs w:val="24"/>
          <w:lang w:val="es-419"/>
        </w:rPr>
        <w:t>Lea cuidadosamente y firme si es el caso, enseguida recabe l</w:t>
      </w:r>
      <w:r w:rsidR="000C0BFF" w:rsidRPr="005A0860">
        <w:rPr>
          <w:rFonts w:ascii="Calibri Light" w:hAnsi="Calibri Light" w:cs="Calibri Light"/>
          <w:sz w:val="24"/>
          <w:szCs w:val="24"/>
          <w:lang w:val="es-419"/>
        </w:rPr>
        <w:t>a firma del anfitrión académico</w:t>
      </w:r>
      <w:r w:rsidR="00DB0961" w:rsidRPr="005A0860">
        <w:rPr>
          <w:rFonts w:ascii="Calibri Light" w:hAnsi="Calibri Light" w:cs="Calibri Light"/>
          <w:sz w:val="24"/>
          <w:szCs w:val="24"/>
          <w:lang w:val="es-419"/>
        </w:rPr>
        <w:t xml:space="preserve"> </w:t>
      </w:r>
    </w:p>
    <w:p w14:paraId="10538A8A" w14:textId="77777777" w:rsidR="000C0BFF" w:rsidRPr="005A0860" w:rsidRDefault="000C0BFF" w:rsidP="006A43B7">
      <w:pPr>
        <w:rPr>
          <w:rFonts w:ascii="Calibri Light" w:hAnsi="Calibri Light" w:cs="Calibri Light"/>
          <w:sz w:val="24"/>
          <w:szCs w:val="24"/>
          <w:lang w:val="es-419"/>
        </w:rPr>
      </w:pPr>
    </w:p>
    <w:p w14:paraId="0B7A8C50" w14:textId="7AC998AB" w:rsidR="00DB0961" w:rsidRPr="005A0860" w:rsidRDefault="00DB0961" w:rsidP="006A43B7">
      <w:pPr>
        <w:rPr>
          <w:rFonts w:ascii="Calibri Light" w:hAnsi="Calibri Light" w:cs="Calibri Light"/>
          <w:b/>
          <w:sz w:val="24"/>
          <w:szCs w:val="24"/>
          <w:lang w:val="es-419"/>
        </w:rPr>
      </w:pPr>
      <w:r w:rsidRPr="005A0860">
        <w:rPr>
          <w:rFonts w:ascii="Calibri Light" w:hAnsi="Calibri Light" w:cs="Calibri Light"/>
          <w:b/>
          <w:sz w:val="24"/>
          <w:szCs w:val="24"/>
          <w:lang w:val="es-419"/>
        </w:rPr>
        <w:t>Yo, _____________________________________________________________________</w:t>
      </w:r>
    </w:p>
    <w:p w14:paraId="4C7E911E" w14:textId="6DEDBE3D" w:rsidR="00DB0961" w:rsidRPr="005A0860" w:rsidRDefault="00DB0961" w:rsidP="00735E5A">
      <w:pPr>
        <w:spacing w:line="360" w:lineRule="auto"/>
        <w:jc w:val="both"/>
        <w:rPr>
          <w:rFonts w:ascii="Calibri Light" w:hAnsi="Calibri Light" w:cs="Calibri Light"/>
          <w:sz w:val="24"/>
          <w:szCs w:val="24"/>
          <w:lang w:val="es-419"/>
        </w:rPr>
      </w:pPr>
      <w:r w:rsidRPr="005A0860">
        <w:rPr>
          <w:rFonts w:ascii="Calibri Light" w:hAnsi="Calibri Light" w:cs="Calibri Light"/>
          <w:sz w:val="24"/>
          <w:szCs w:val="24"/>
          <w:lang w:val="es-419"/>
        </w:rPr>
        <w:t>Me comprometo a entregar un informe de las actividades aquí registradas, en un plazo no mayor a 30 días naturales de la fecha de término de la Estancia Posdoctoral, mismo que deberá estar avalado por el Anfitrión/Coordinador Académico.</w:t>
      </w:r>
    </w:p>
    <w:p w14:paraId="326FE0A6" w14:textId="77E6071E" w:rsidR="0034155C" w:rsidRPr="005A0860" w:rsidRDefault="0034155C" w:rsidP="006A43B7">
      <w:pPr>
        <w:rPr>
          <w:rFonts w:ascii="Calibri Light" w:hAnsi="Calibri Light" w:cs="Calibri Light"/>
          <w:b/>
          <w:sz w:val="24"/>
          <w:szCs w:val="24"/>
          <w:lang w:val="es-419"/>
        </w:rPr>
      </w:pPr>
    </w:p>
    <w:p w14:paraId="4EAC0D3F" w14:textId="77777777" w:rsidR="0034155C" w:rsidRPr="005A0860" w:rsidRDefault="0034155C" w:rsidP="006A43B7">
      <w:pPr>
        <w:rPr>
          <w:rFonts w:ascii="Calibri Light" w:hAnsi="Calibri Light" w:cs="Calibri Light"/>
          <w:b/>
          <w:sz w:val="24"/>
          <w:szCs w:val="24"/>
          <w:lang w:val="es-419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395"/>
        <w:gridCol w:w="1275"/>
        <w:gridCol w:w="4111"/>
      </w:tblGrid>
      <w:tr w:rsidR="0003285C" w:rsidRPr="00EC5D37" w14:paraId="17817FCE" w14:textId="77777777" w:rsidTr="00032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C1F0835" w14:textId="77777777" w:rsidR="0003285C" w:rsidRPr="005A0860" w:rsidRDefault="0003285C" w:rsidP="006A43B7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Firma de investigador que solicita la estancia</w:t>
            </w:r>
          </w:p>
          <w:p w14:paraId="09423573" w14:textId="5CB663C9" w:rsidR="0003285C" w:rsidRPr="005A0860" w:rsidRDefault="0003285C" w:rsidP="006A43B7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  <w:tc>
          <w:tcPr>
            <w:tcW w:w="1275" w:type="dxa"/>
          </w:tcPr>
          <w:p w14:paraId="090AAD70" w14:textId="77777777" w:rsidR="0003285C" w:rsidRPr="005A0860" w:rsidRDefault="0003285C" w:rsidP="00341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</w:tc>
        <w:tc>
          <w:tcPr>
            <w:tcW w:w="4111" w:type="dxa"/>
          </w:tcPr>
          <w:p w14:paraId="4C092FF4" w14:textId="56EDA631" w:rsidR="0003285C" w:rsidRPr="005A0860" w:rsidRDefault="00F74B51" w:rsidP="00341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>Vo.Bo.</w:t>
            </w:r>
            <w:r w:rsidR="0003285C"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 xml:space="preserve"> del Anfitrión/Coordinador académico</w:t>
            </w:r>
          </w:p>
        </w:tc>
      </w:tr>
      <w:tr w:rsidR="004F040B" w:rsidRPr="005A0860" w14:paraId="005474F3" w14:textId="77777777" w:rsidTr="00032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66B650F" w14:textId="77777777" w:rsidR="004F040B" w:rsidRPr="005A0860" w:rsidRDefault="004F040B" w:rsidP="006A43B7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</w:p>
          <w:p w14:paraId="64822457" w14:textId="71167AA1" w:rsidR="004F040B" w:rsidRPr="005A0860" w:rsidRDefault="004F040B" w:rsidP="006A43B7">
            <w:pPr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</w:pPr>
            <w:r w:rsidRPr="005A0860">
              <w:rPr>
                <w:rFonts w:ascii="Calibri Light" w:hAnsi="Calibri Light" w:cs="Calibri Light"/>
                <w:b w:val="0"/>
                <w:sz w:val="24"/>
                <w:szCs w:val="24"/>
                <w:lang w:val="es-419"/>
              </w:rPr>
              <w:t xml:space="preserve">Lugar y fecha: </w:t>
            </w:r>
          </w:p>
        </w:tc>
        <w:tc>
          <w:tcPr>
            <w:tcW w:w="1275" w:type="dxa"/>
          </w:tcPr>
          <w:p w14:paraId="6FB902C2" w14:textId="77777777" w:rsidR="004F040B" w:rsidRPr="005A0860" w:rsidRDefault="004F040B" w:rsidP="0034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  <w:tc>
          <w:tcPr>
            <w:tcW w:w="4111" w:type="dxa"/>
          </w:tcPr>
          <w:p w14:paraId="437B6D22" w14:textId="77777777" w:rsidR="004F040B" w:rsidRPr="005A0860" w:rsidRDefault="004F040B" w:rsidP="0034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  <w:p w14:paraId="27ABAE8F" w14:textId="0A8C4D3A" w:rsidR="004F040B" w:rsidRPr="005A0860" w:rsidRDefault="004F040B" w:rsidP="0034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  <w:lang w:val="es-419"/>
              </w:rPr>
            </w:pPr>
          </w:p>
        </w:tc>
      </w:tr>
    </w:tbl>
    <w:p w14:paraId="2D815F38" w14:textId="38965C3A" w:rsidR="0003285C" w:rsidRPr="005A0860" w:rsidRDefault="0003285C" w:rsidP="006A43B7">
      <w:pPr>
        <w:rPr>
          <w:rFonts w:ascii="Calibri Light" w:hAnsi="Calibri Light" w:cs="Calibri Light"/>
          <w:b/>
          <w:sz w:val="24"/>
          <w:szCs w:val="24"/>
          <w:lang w:val="es-419"/>
        </w:rPr>
      </w:pPr>
    </w:p>
    <w:sectPr w:rsidR="0003285C" w:rsidRPr="005A0860" w:rsidSect="003B56B0">
      <w:headerReference w:type="default" r:id="rId11"/>
      <w:headerReference w:type="first" r:id="rId12"/>
      <w:pgSz w:w="12240" w:h="15840"/>
      <w:pgMar w:top="720" w:right="851" w:bottom="720" w:left="1021" w:header="62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CB86E" w14:textId="77777777" w:rsidR="00A80C3B" w:rsidRDefault="00A80C3B" w:rsidP="003E6639">
      <w:pPr>
        <w:spacing w:after="0" w:line="240" w:lineRule="auto"/>
      </w:pPr>
      <w:r>
        <w:separator/>
      </w:r>
    </w:p>
  </w:endnote>
  <w:endnote w:type="continuationSeparator" w:id="0">
    <w:p w14:paraId="5CCEEA54" w14:textId="77777777" w:rsidR="00A80C3B" w:rsidRDefault="00A80C3B" w:rsidP="003E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A414" w14:textId="77777777" w:rsidR="00A80C3B" w:rsidRDefault="00A80C3B" w:rsidP="003E6639">
      <w:pPr>
        <w:spacing w:after="0" w:line="240" w:lineRule="auto"/>
      </w:pPr>
      <w:r>
        <w:separator/>
      </w:r>
    </w:p>
  </w:footnote>
  <w:footnote w:type="continuationSeparator" w:id="0">
    <w:p w14:paraId="4981B5C3" w14:textId="77777777" w:rsidR="00A80C3B" w:rsidRDefault="00A80C3B" w:rsidP="003E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59BEA" w14:textId="5DF740CB" w:rsidR="00735E5A" w:rsidRPr="008E0ED3" w:rsidRDefault="003B56B0" w:rsidP="003B56B0">
    <w:pPr>
      <w:pStyle w:val="Header"/>
      <w:tabs>
        <w:tab w:val="clear" w:pos="4680"/>
        <w:tab w:val="left" w:pos="900"/>
      </w:tabs>
      <w:spacing w:after="60"/>
      <w:jc w:val="right"/>
      <w:rPr>
        <w:rFonts w:ascii="Cambria" w:hAnsi="Cambria" w:cs="Times New Roman"/>
        <w:sz w:val="26"/>
        <w:szCs w:val="26"/>
      </w:rPr>
    </w:pPr>
    <w:r>
      <w:rPr>
        <w:noProof/>
        <w:lang w:val="es-ES" w:eastAsia="es-ES"/>
      </w:rPr>
      <w:drawing>
        <wp:inline distT="0" distB="0" distL="0" distR="0" wp14:anchorId="717D982A" wp14:editId="7A437D17">
          <wp:extent cx="1647825" cy="504825"/>
          <wp:effectExtent l="0" t="0" r="9525" b="9525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6C509" w14:textId="242EB624" w:rsidR="00735E5A" w:rsidRDefault="00735E5A" w:rsidP="00DB5EE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67C"/>
    <w:multiLevelType w:val="hybridMultilevel"/>
    <w:tmpl w:val="26F4CB5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8217C"/>
    <w:multiLevelType w:val="hybridMultilevel"/>
    <w:tmpl w:val="ACF6FF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786D4A"/>
    <w:multiLevelType w:val="hybridMultilevel"/>
    <w:tmpl w:val="A3404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E20AD4"/>
    <w:multiLevelType w:val="hybridMultilevel"/>
    <w:tmpl w:val="8D987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44042"/>
    <w:multiLevelType w:val="hybridMultilevel"/>
    <w:tmpl w:val="A9F4A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00"/>
    <w:rsid w:val="0003285C"/>
    <w:rsid w:val="000C0BFF"/>
    <w:rsid w:val="000E1F8A"/>
    <w:rsid w:val="000F54D2"/>
    <w:rsid w:val="001038A3"/>
    <w:rsid w:val="001171D1"/>
    <w:rsid w:val="00133B23"/>
    <w:rsid w:val="00177878"/>
    <w:rsid w:val="00184CAB"/>
    <w:rsid w:val="001A35C4"/>
    <w:rsid w:val="0021294D"/>
    <w:rsid w:val="002F5413"/>
    <w:rsid w:val="0034155C"/>
    <w:rsid w:val="00367ED5"/>
    <w:rsid w:val="00381086"/>
    <w:rsid w:val="003A7A83"/>
    <w:rsid w:val="003B56B0"/>
    <w:rsid w:val="003E6639"/>
    <w:rsid w:val="003F0367"/>
    <w:rsid w:val="003F0BB8"/>
    <w:rsid w:val="003F65AF"/>
    <w:rsid w:val="00401683"/>
    <w:rsid w:val="0042271B"/>
    <w:rsid w:val="004822CC"/>
    <w:rsid w:val="004C3C91"/>
    <w:rsid w:val="004F040B"/>
    <w:rsid w:val="00514FCB"/>
    <w:rsid w:val="00523686"/>
    <w:rsid w:val="00576BFD"/>
    <w:rsid w:val="00577A9C"/>
    <w:rsid w:val="005A0860"/>
    <w:rsid w:val="005A1650"/>
    <w:rsid w:val="005C3022"/>
    <w:rsid w:val="005D1BBD"/>
    <w:rsid w:val="005E0D32"/>
    <w:rsid w:val="005F1FBE"/>
    <w:rsid w:val="00620A6B"/>
    <w:rsid w:val="00640B00"/>
    <w:rsid w:val="00690D93"/>
    <w:rsid w:val="006A43B7"/>
    <w:rsid w:val="006E7A0B"/>
    <w:rsid w:val="007269FE"/>
    <w:rsid w:val="00735E5A"/>
    <w:rsid w:val="00757487"/>
    <w:rsid w:val="007B4452"/>
    <w:rsid w:val="007F5335"/>
    <w:rsid w:val="00807F77"/>
    <w:rsid w:val="0082238A"/>
    <w:rsid w:val="008260DF"/>
    <w:rsid w:val="00851836"/>
    <w:rsid w:val="008620EB"/>
    <w:rsid w:val="0088054C"/>
    <w:rsid w:val="008E0ED3"/>
    <w:rsid w:val="0097309B"/>
    <w:rsid w:val="009B7F2C"/>
    <w:rsid w:val="009C59FA"/>
    <w:rsid w:val="009D06C9"/>
    <w:rsid w:val="00A02649"/>
    <w:rsid w:val="00A50F59"/>
    <w:rsid w:val="00A62735"/>
    <w:rsid w:val="00A67705"/>
    <w:rsid w:val="00A70E95"/>
    <w:rsid w:val="00A747CC"/>
    <w:rsid w:val="00A80C3B"/>
    <w:rsid w:val="00AF59B3"/>
    <w:rsid w:val="00B52F9A"/>
    <w:rsid w:val="00B76B8A"/>
    <w:rsid w:val="00B90099"/>
    <w:rsid w:val="00C07AF1"/>
    <w:rsid w:val="00C63FE6"/>
    <w:rsid w:val="00C65E40"/>
    <w:rsid w:val="00C96D31"/>
    <w:rsid w:val="00CD34EE"/>
    <w:rsid w:val="00CD4F5F"/>
    <w:rsid w:val="00CD5AE5"/>
    <w:rsid w:val="00CE6A9E"/>
    <w:rsid w:val="00CF005A"/>
    <w:rsid w:val="00CF0D0D"/>
    <w:rsid w:val="00D002DD"/>
    <w:rsid w:val="00D16CDD"/>
    <w:rsid w:val="00D272C0"/>
    <w:rsid w:val="00D32E3E"/>
    <w:rsid w:val="00D47AD3"/>
    <w:rsid w:val="00D73965"/>
    <w:rsid w:val="00D8048C"/>
    <w:rsid w:val="00DB0961"/>
    <w:rsid w:val="00DB5EEE"/>
    <w:rsid w:val="00DF602E"/>
    <w:rsid w:val="00E4776F"/>
    <w:rsid w:val="00E54345"/>
    <w:rsid w:val="00E652B5"/>
    <w:rsid w:val="00EA1F9A"/>
    <w:rsid w:val="00EA40DB"/>
    <w:rsid w:val="00EA5FE4"/>
    <w:rsid w:val="00EC5D37"/>
    <w:rsid w:val="00EE74F6"/>
    <w:rsid w:val="00EF2087"/>
    <w:rsid w:val="00EF2B02"/>
    <w:rsid w:val="00F514E6"/>
    <w:rsid w:val="00F74B51"/>
    <w:rsid w:val="00F80560"/>
    <w:rsid w:val="00FB1C84"/>
    <w:rsid w:val="00FC48DD"/>
    <w:rsid w:val="5527DAFA"/>
    <w:rsid w:val="606CB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B8EC83"/>
  <w15:docId w15:val="{E8A70ABB-0A0F-42F6-ADAA-F75B9603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F03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F036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F03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F036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3F03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3F036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3F03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84CAB"/>
    <w:rPr>
      <w:color w:val="0000FF"/>
      <w:u w:val="single"/>
    </w:rPr>
  </w:style>
  <w:style w:type="table" w:styleId="LightList">
    <w:name w:val="Light List"/>
    <w:basedOn w:val="TableNormal"/>
    <w:uiPriority w:val="61"/>
    <w:rsid w:val="00EA5F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39"/>
  </w:style>
  <w:style w:type="paragraph" w:styleId="Footer">
    <w:name w:val="footer"/>
    <w:basedOn w:val="Normal"/>
    <w:link w:val="FooterChar"/>
    <w:uiPriority w:val="99"/>
    <w:unhideWhenUsed/>
    <w:rsid w:val="003E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39"/>
  </w:style>
  <w:style w:type="paragraph" w:styleId="NoSpacing">
    <w:name w:val="No Spacing"/>
    <w:uiPriority w:val="1"/>
    <w:qFormat/>
    <w:rsid w:val="003E663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5434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A43B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4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4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7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7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47CC"/>
    <w:pPr>
      <w:spacing w:after="0" w:line="240" w:lineRule="auto"/>
    </w:pPr>
  </w:style>
  <w:style w:type="table" w:styleId="GridTable2-Accent1">
    <w:name w:val="Grid Table 2 Accent 1"/>
    <w:basedOn w:val="TableNormal"/>
    <w:uiPriority w:val="47"/>
    <w:rsid w:val="005E0D3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4">
    <w:name w:val="Plain Table 4"/>
    <w:basedOn w:val="TableNormal"/>
    <w:uiPriority w:val="44"/>
    <w:rsid w:val="003415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5C30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75B7A63230848901B6A08F8B2CFCD" ma:contentTypeVersion="14" ma:contentTypeDescription="Create a new document." ma:contentTypeScope="" ma:versionID="987a293e5f90ed2d1fdbf7b77cfb2a39">
  <xsd:schema xmlns:xsd="http://www.w3.org/2001/XMLSchema" xmlns:xs="http://www.w3.org/2001/XMLSchema" xmlns:p="http://schemas.microsoft.com/office/2006/metadata/properties" xmlns:ns3="e77a1595-2151-4e4b-85b3-b05060fc7634" xmlns:ns4="b730b1d3-8f21-4873-944b-b52b5be08076" targetNamespace="http://schemas.microsoft.com/office/2006/metadata/properties" ma:root="true" ma:fieldsID="6904a838e640b701e496f378f67dd32e" ns3:_="" ns4:_="">
    <xsd:import namespace="e77a1595-2151-4e4b-85b3-b05060fc7634"/>
    <xsd:import namespace="b730b1d3-8f21-4873-944b-b52b5be080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1595-2151-4e4b-85b3-b05060fc76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b1d3-8f21-4873-944b-b52b5be08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0BFA-829B-4CCF-8BA0-C20E78F9EB09}">
  <ds:schemaRefs>
    <ds:schemaRef ds:uri="http://purl.org/dc/dcmitype/"/>
    <ds:schemaRef ds:uri="http://schemas.microsoft.com/office/2006/metadata/properties"/>
    <ds:schemaRef ds:uri="b730b1d3-8f21-4873-944b-b52b5be08076"/>
    <ds:schemaRef ds:uri="http://schemas.microsoft.com/office/infopath/2007/PartnerControls"/>
    <ds:schemaRef ds:uri="http://schemas.microsoft.com/office/2006/documentManagement/types"/>
    <ds:schemaRef ds:uri="e77a1595-2151-4e4b-85b3-b05060fc7634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370063-7B41-422E-896E-FD44A3043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F0DAE-F85C-46F2-89EE-47E2D1FE9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a1595-2151-4e4b-85b3-b05060fc7634"/>
    <ds:schemaRef ds:uri="b730b1d3-8f21-4873-944b-b52b5be0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BC9CB6-B7DE-427A-BED7-76287301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hient2</dc:creator>
  <cp:lastModifiedBy>Janette Erendira Blanco Romero</cp:lastModifiedBy>
  <cp:revision>4</cp:revision>
  <cp:lastPrinted>2021-05-20T21:24:00Z</cp:lastPrinted>
  <dcterms:created xsi:type="dcterms:W3CDTF">2021-11-03T21:18:00Z</dcterms:created>
  <dcterms:modified xsi:type="dcterms:W3CDTF">2021-11-03T21:41:00Z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0x01010086075B7A63230848901B6A08F8B2CFCD</vt:lpwstr>
  </property>
</Properties>
</file>